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30, 2021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0001193125-21-366416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0001591763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Enable Midstream Partners, LP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333-215670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91763" TargetMode="External"/><Relationship Id="rId9" Type="http://schemas.openxmlformats.org/officeDocument/2006/relationships/hyperlink" Target="http://www.sec.gov/cgi-bin/browse-edgar?action=getcompany&amp;filenum=333-2156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2022-01-03T05:20:57Z</dcterms:created>
  <dcterms:modified xsi:type="dcterms:W3CDTF">2022-01-03T05:20:57Z</dcterms:modified>
</cp:coreProperties>
</file>